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A6" w:rsidRDefault="002A64A6" w:rsidP="00EC733E">
      <w:pPr>
        <w:ind w:left="8640"/>
        <w:rPr>
          <w:b/>
          <w:szCs w:val="24"/>
        </w:rPr>
      </w:pPr>
    </w:p>
    <w:p w:rsidR="002A64A6" w:rsidRDefault="002A64A6">
      <w:pPr>
        <w:jc w:val="center"/>
        <w:rPr>
          <w:b/>
          <w:bCs/>
        </w:rPr>
      </w:pPr>
    </w:p>
    <w:p w:rsidR="002A64A6" w:rsidRDefault="00023403">
      <w:pPr>
        <w:jc w:val="center"/>
        <w:rPr>
          <w:b/>
          <w:bCs/>
        </w:rPr>
      </w:pPr>
      <w:r w:rsidRPr="0002340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5.75pt;height:57pt;visibility:visible">
            <v:imagedata r:id="rId8" o:title=""/>
          </v:shape>
        </w:pict>
      </w:r>
    </w:p>
    <w:p w:rsidR="002A64A6" w:rsidRDefault="00BB6AFF">
      <w:pPr>
        <w:jc w:val="center"/>
        <w:rPr>
          <w:b/>
          <w:bCs/>
        </w:rPr>
      </w:pPr>
      <w:r>
        <w:rPr>
          <w:b/>
          <w:bCs/>
        </w:rPr>
        <w:t>DRUSKININKŲ SAVIVALDYBĖS TARYBA</w:t>
      </w:r>
    </w:p>
    <w:p w:rsidR="002A64A6" w:rsidRDefault="002A64A6">
      <w:pPr>
        <w:jc w:val="center"/>
        <w:rPr>
          <w:b/>
          <w:bCs/>
        </w:rPr>
      </w:pPr>
    </w:p>
    <w:p w:rsidR="002A64A6" w:rsidRDefault="00BB6AFF">
      <w:pPr>
        <w:jc w:val="center"/>
        <w:rPr>
          <w:b/>
          <w:bCs/>
        </w:rPr>
      </w:pPr>
      <w:r>
        <w:rPr>
          <w:b/>
          <w:bCs/>
        </w:rPr>
        <w:t>SPRENDIMAS</w:t>
      </w:r>
    </w:p>
    <w:p w:rsidR="002A64A6" w:rsidRDefault="00BB6AFF">
      <w:pPr>
        <w:jc w:val="center"/>
        <w:rPr>
          <w:b/>
          <w:bCs/>
        </w:rPr>
      </w:pPr>
      <w:r>
        <w:rPr>
          <w:b/>
          <w:bCs/>
        </w:rPr>
        <w:t xml:space="preserve">DĖL DRUSKININKŲ SAVIVALDYBĖS TARYBOS 2016 M. SAUSIO 29 D. SPRENDIMO NR. </w:t>
      </w:r>
      <w:bookmarkStart w:id="0" w:name="n_0"/>
      <w:r w:rsidR="00457AC7" w:rsidRPr="00457AC7">
        <w:rPr>
          <w:b/>
          <w:bCs/>
        </w:rPr>
        <w:t xml:space="preserve">T1-22 </w:t>
      </w:r>
      <w:bookmarkEnd w:id="0"/>
      <w:r>
        <w:rPr>
          <w:b/>
          <w:bCs/>
        </w:rPr>
        <w:t>„DĖL DRUSKININKŲ SAVIVALDYBĖS ŠVIETIMO ĮSTAIGŲ TEIKIAMŲ PASLAUGŲ KAINŲ NUSTATYMO“ PAKEITIMO</w:t>
      </w:r>
    </w:p>
    <w:p w:rsidR="002A64A6" w:rsidRDefault="002A64A6">
      <w:pPr>
        <w:jc w:val="center"/>
        <w:rPr>
          <w:b/>
          <w:bCs/>
          <w:color w:val="000000"/>
          <w:szCs w:val="24"/>
        </w:rPr>
      </w:pPr>
    </w:p>
    <w:p w:rsidR="00CE1678" w:rsidRDefault="00CE1678">
      <w:pPr>
        <w:jc w:val="center"/>
      </w:pPr>
      <w:r w:rsidRPr="00CE1678">
        <w:t>2022 m. birželio 2</w:t>
      </w:r>
      <w:r w:rsidR="00916EBE">
        <w:t>9</w:t>
      </w:r>
      <w:r w:rsidRPr="00CE1678">
        <w:t xml:space="preserve"> d. Nr. </w:t>
      </w:r>
      <w:r w:rsidR="00916EBE">
        <w:t>T1-124</w:t>
      </w:r>
    </w:p>
    <w:p w:rsidR="002A64A6" w:rsidRDefault="00BB6AFF">
      <w:pPr>
        <w:jc w:val="center"/>
      </w:pPr>
      <w:r>
        <w:t>Druskininkai</w:t>
      </w:r>
    </w:p>
    <w:p w:rsidR="002A64A6" w:rsidRDefault="002A64A6">
      <w:pPr>
        <w:jc w:val="center"/>
      </w:pPr>
    </w:p>
    <w:p w:rsidR="002A64A6" w:rsidRDefault="002A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2"/>
        <w:jc w:val="center"/>
        <w:rPr>
          <w:rFonts w:eastAsia="Courier New" w:cs="Courier New"/>
          <w:b/>
          <w:bCs/>
          <w:color w:val="000000"/>
          <w:szCs w:val="24"/>
        </w:rPr>
      </w:pPr>
    </w:p>
    <w:p w:rsidR="002A64A6" w:rsidRDefault="002A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2"/>
        <w:jc w:val="center"/>
        <w:rPr>
          <w:rFonts w:eastAsia="Courier New" w:cs="Courier New"/>
          <w:b/>
          <w:bCs/>
          <w:color w:val="000000"/>
          <w:szCs w:val="24"/>
        </w:rPr>
      </w:pPr>
    </w:p>
    <w:p w:rsidR="005B1EED" w:rsidRPr="00023403" w:rsidRDefault="59F43600" w:rsidP="55183642">
      <w:pPr>
        <w:ind w:firstLine="1134"/>
        <w:jc w:val="both"/>
        <w:rPr>
          <w:color w:val="000000"/>
        </w:rPr>
      </w:pPr>
      <w:r w:rsidRPr="00023403">
        <w:rPr>
          <w:color w:val="000000"/>
        </w:rPr>
        <w:t>Vadovaudamasi Lietuvos Respublikos vietos savivaldos 18 straipsnio 1 dalimi, Druskininkų savivaldybės taryba  n u s p r e n d ž i a:</w:t>
      </w:r>
    </w:p>
    <w:p w:rsidR="005B1EED" w:rsidRPr="00023403" w:rsidRDefault="0CAB8B56" w:rsidP="55183642">
      <w:pPr>
        <w:ind w:firstLine="1134"/>
        <w:jc w:val="both"/>
        <w:rPr>
          <w:color w:val="000000"/>
        </w:rPr>
      </w:pPr>
      <w:r w:rsidRPr="55183642">
        <w:rPr>
          <w:lang w:eastAsia="lt-LT"/>
        </w:rPr>
        <w:t xml:space="preserve">1. </w:t>
      </w:r>
      <w:r w:rsidR="59F43600" w:rsidRPr="55183642">
        <w:rPr>
          <w:lang w:eastAsia="lt-LT"/>
        </w:rPr>
        <w:t xml:space="preserve">Pakeisti </w:t>
      </w:r>
      <w:r w:rsidR="59F43600" w:rsidRPr="00023403">
        <w:rPr>
          <w:color w:val="000000"/>
          <w:lang w:eastAsia="lt-LT"/>
        </w:rPr>
        <w:t>Druskininkų savivaldybės tarybos 2016 m. sausio 29 d. sprendimą</w:t>
      </w:r>
      <w:r w:rsidR="271029A9" w:rsidRPr="00023403">
        <w:rPr>
          <w:color w:val="000000"/>
          <w:lang w:eastAsia="lt-LT"/>
        </w:rPr>
        <w:t xml:space="preserve"> </w:t>
      </w:r>
      <w:r w:rsidR="59F43600" w:rsidRPr="00023403">
        <w:rPr>
          <w:color w:val="000000"/>
          <w:lang w:eastAsia="lt-LT"/>
        </w:rPr>
        <w:t xml:space="preserve">Nr. </w:t>
      </w:r>
      <w:bookmarkStart w:id="1" w:name="n_1"/>
      <w:r w:rsidR="00457AC7" w:rsidRPr="00457AC7">
        <w:rPr>
          <w:lang w:eastAsia="lt-LT"/>
        </w:rPr>
        <w:t xml:space="preserve">T1-22 </w:t>
      </w:r>
      <w:bookmarkEnd w:id="1"/>
      <w:r w:rsidR="59F43600" w:rsidRPr="00023403">
        <w:rPr>
          <w:color w:val="000000"/>
          <w:lang w:eastAsia="lt-LT"/>
        </w:rPr>
        <w:t>„Dėl Druskininkų savivaldybės švietimo įstaigų teikiamų paslaugų kainų nustatymo“</w:t>
      </w:r>
      <w:r w:rsidR="486BE24D" w:rsidRPr="00023403">
        <w:rPr>
          <w:color w:val="000000"/>
          <w:lang w:eastAsia="lt-LT"/>
        </w:rPr>
        <w:t>:</w:t>
      </w:r>
    </w:p>
    <w:p w:rsidR="00564803" w:rsidRDefault="0CAB8B56" w:rsidP="00521F2F">
      <w:pPr>
        <w:pStyle w:val="Sraopastraipa"/>
        <w:tabs>
          <w:tab w:val="left" w:pos="1701"/>
        </w:tabs>
        <w:ind w:left="0" w:firstLine="1134"/>
        <w:jc w:val="both"/>
      </w:pPr>
      <w:r w:rsidRPr="55183642">
        <w:rPr>
          <w:lang w:eastAsia="lt-LT"/>
        </w:rPr>
        <w:t xml:space="preserve">1.1. </w:t>
      </w:r>
      <w:r w:rsidR="486BE24D" w:rsidRPr="55183642">
        <w:rPr>
          <w:lang w:eastAsia="lt-LT"/>
        </w:rPr>
        <w:t xml:space="preserve">Pakeisti </w:t>
      </w:r>
      <w:r w:rsidR="53CA6E35" w:rsidRPr="00023403">
        <w:rPr>
          <w:color w:val="000000"/>
          <w:lang w:eastAsia="lt-LT"/>
        </w:rPr>
        <w:t>2 pried</w:t>
      </w:r>
      <w:r w:rsidR="54DC8764" w:rsidRPr="00023403">
        <w:rPr>
          <w:color w:val="000000"/>
          <w:lang w:eastAsia="lt-LT"/>
        </w:rPr>
        <w:t xml:space="preserve">ą </w:t>
      </w:r>
      <w:r w:rsidR="53CA6E35" w:rsidRPr="00023403">
        <w:rPr>
          <w:color w:val="000000"/>
          <w:lang w:eastAsia="lt-LT"/>
        </w:rPr>
        <w:t>„</w:t>
      </w:r>
      <w:r w:rsidR="53CA6E35">
        <w:t xml:space="preserve">Druskininkų savivaldybės Viečiūnų pagrindinės mokyklos teikiamų paslaugų kainos“ ir jį išdėstyti </w:t>
      </w:r>
      <w:r w:rsidR="54DC8764">
        <w:t>nauja redakcija (pridedama);</w:t>
      </w:r>
    </w:p>
    <w:p w:rsidR="002970CA" w:rsidRDefault="00096426" w:rsidP="023C95D7">
      <w:pPr>
        <w:tabs>
          <w:tab w:val="left" w:pos="1418"/>
          <w:tab w:val="left" w:pos="1701"/>
        </w:tabs>
        <w:ind w:firstLine="1134"/>
        <w:jc w:val="both"/>
      </w:pPr>
      <w:r w:rsidRPr="00023403">
        <w:rPr>
          <w:color w:val="000000"/>
          <w:lang w:eastAsia="lt-LT"/>
        </w:rPr>
        <w:t>1.2. Pakeisti 3 priedo „</w:t>
      </w:r>
      <w:r>
        <w:t>Druskininkų savivaldybės Leipalingio pagrindinės mokyklos teikiamų paslaugų kainos“ pavadinimą ir jį išdėstyti taip:</w:t>
      </w:r>
    </w:p>
    <w:p w:rsidR="002970CA" w:rsidRDefault="54DC8764" w:rsidP="023C95D7">
      <w:pPr>
        <w:tabs>
          <w:tab w:val="left" w:pos="1418"/>
          <w:tab w:val="left" w:pos="1701"/>
        </w:tabs>
        <w:ind w:firstLine="1134"/>
        <w:jc w:val="both"/>
      </w:pPr>
      <w:r>
        <w:t>„Druskininkų savivaldybės Leipalingio progimnazijos teikiamų paslaugų kainos“;</w:t>
      </w:r>
    </w:p>
    <w:p w:rsidR="002970CA" w:rsidRDefault="002970CA" w:rsidP="00ED0D34">
      <w:pPr>
        <w:pStyle w:val="Sraopastraipa"/>
        <w:tabs>
          <w:tab w:val="left" w:pos="1701"/>
          <w:tab w:val="left" w:pos="2127"/>
        </w:tabs>
        <w:ind w:left="0" w:firstLine="1134"/>
        <w:jc w:val="both"/>
      </w:pPr>
      <w:r>
        <w:t>1.3.</w:t>
      </w:r>
      <w:r w:rsidRPr="00023403">
        <w:rPr>
          <w:color w:val="000000"/>
          <w:lang w:eastAsia="lt-LT"/>
        </w:rPr>
        <w:t xml:space="preserve"> Pakeisti 3 priedo „</w:t>
      </w:r>
      <w:r>
        <w:t xml:space="preserve">Druskininkų savivaldybės Leipalingio pagrindinės mokyklos teikiamų paslaugų kainos“ </w:t>
      </w:r>
      <w:r w:rsidR="00E35FFE">
        <w:t>2 punktą</w:t>
      </w:r>
      <w:r>
        <w:t xml:space="preserve"> ir jį išdėstyti taip</w:t>
      </w:r>
      <w:r w:rsidR="00E35FF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5"/>
        <w:gridCol w:w="6939"/>
        <w:gridCol w:w="1177"/>
        <w:gridCol w:w="993"/>
      </w:tblGrid>
      <w:tr w:rsidR="00E35FFE" w:rsidRPr="001A7B8F" w:rsidTr="00B109EC">
        <w:trPr>
          <w:trHeight w:val="40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FE" w:rsidRPr="001A7B8F" w:rsidRDefault="00E35FFE" w:rsidP="00B109EC">
            <w:pPr>
              <w:rPr>
                <w:color w:val="000000"/>
                <w:szCs w:val="24"/>
                <w:lang w:eastAsia="lt-LT"/>
              </w:rPr>
            </w:pPr>
            <w:r w:rsidRPr="001A7B8F">
              <w:rPr>
                <w:bCs/>
                <w:color w:val="000000"/>
                <w:szCs w:val="24"/>
                <w:lang w:eastAsia="lt-LT"/>
              </w:rPr>
              <w:t>„</w:t>
            </w:r>
            <w:r>
              <w:rPr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FE" w:rsidRPr="001A7B8F" w:rsidRDefault="00E35FFE" w:rsidP="00B109EC">
            <w:pPr>
              <w:rPr>
                <w:color w:val="212529"/>
                <w:szCs w:val="24"/>
                <w:lang w:eastAsia="lt-LT"/>
              </w:rPr>
            </w:pPr>
            <w:r w:rsidRPr="003903C2">
              <w:rPr>
                <w:color w:val="212529"/>
                <w:szCs w:val="24"/>
                <w:lang w:eastAsia="lt-LT"/>
              </w:rPr>
              <w:t>Renginio organizavimas sporto salėje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FE" w:rsidRPr="001A7B8F" w:rsidRDefault="00E35FFE" w:rsidP="00B109EC">
            <w:pPr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1 valanda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FE" w:rsidRPr="001A7B8F" w:rsidRDefault="00E35FFE" w:rsidP="00B109EC">
            <w:pPr>
              <w:rPr>
                <w:color w:val="212529"/>
                <w:lang w:eastAsia="lt-LT"/>
              </w:rPr>
            </w:pPr>
            <w:r>
              <w:rPr>
                <w:color w:val="212529"/>
                <w:lang w:eastAsia="lt-LT"/>
              </w:rPr>
              <w:t>7</w:t>
            </w:r>
            <w:r w:rsidRPr="55183642">
              <w:rPr>
                <w:color w:val="212529"/>
                <w:lang w:eastAsia="lt-LT"/>
              </w:rPr>
              <w:t>,00</w:t>
            </w:r>
            <w:r w:rsidR="00B109EC">
              <w:rPr>
                <w:color w:val="212529"/>
                <w:lang w:eastAsia="lt-LT"/>
              </w:rPr>
              <w:t>“</w:t>
            </w:r>
          </w:p>
        </w:tc>
      </w:tr>
    </w:tbl>
    <w:p w:rsidR="00F33EC6" w:rsidRDefault="7B984E42" w:rsidP="00F33EC6">
      <w:pPr>
        <w:pStyle w:val="Sraopastraipa"/>
        <w:tabs>
          <w:tab w:val="left" w:pos="1701"/>
        </w:tabs>
        <w:ind w:left="0" w:firstLine="1134"/>
        <w:jc w:val="both"/>
      </w:pPr>
      <w:r>
        <w:t>1.</w:t>
      </w:r>
      <w:r w:rsidR="00B109EC">
        <w:t>4</w:t>
      </w:r>
      <w:r>
        <w:t xml:space="preserve">. </w:t>
      </w:r>
      <w:r w:rsidR="00F33EC6" w:rsidRPr="55183642">
        <w:rPr>
          <w:lang w:eastAsia="lt-LT"/>
        </w:rPr>
        <w:t xml:space="preserve">Pakeisti </w:t>
      </w:r>
      <w:r w:rsidR="005F4F37">
        <w:rPr>
          <w:lang w:eastAsia="lt-LT"/>
        </w:rPr>
        <w:t>4</w:t>
      </w:r>
      <w:r w:rsidR="00F33EC6" w:rsidRPr="00023403">
        <w:rPr>
          <w:color w:val="000000"/>
          <w:lang w:eastAsia="lt-LT"/>
        </w:rPr>
        <w:t xml:space="preserve"> priedą „</w:t>
      </w:r>
      <w:r w:rsidR="005F4F37">
        <w:t xml:space="preserve">Druskininkų savivaldybės „Saulės“ pagrindinės mokyklos </w:t>
      </w:r>
      <w:r w:rsidR="005F4F37" w:rsidRPr="00273F29">
        <w:t>teikiamų paslaugų kainos</w:t>
      </w:r>
      <w:r w:rsidR="00F33EC6">
        <w:t>“ ir jį išdėstyti nauja redakcija (pridedama);</w:t>
      </w:r>
    </w:p>
    <w:p w:rsidR="00A93648" w:rsidRDefault="006250DE" w:rsidP="00A93648">
      <w:pPr>
        <w:pStyle w:val="Sraopastraipa"/>
        <w:tabs>
          <w:tab w:val="left" w:pos="1701"/>
        </w:tabs>
        <w:ind w:left="0" w:firstLine="1134"/>
        <w:jc w:val="both"/>
      </w:pPr>
      <w:r>
        <w:t>1.</w:t>
      </w:r>
      <w:r w:rsidR="00A93648">
        <w:t xml:space="preserve">5. </w:t>
      </w:r>
      <w:r w:rsidR="00A93648" w:rsidRPr="55183642">
        <w:rPr>
          <w:lang w:eastAsia="lt-LT"/>
        </w:rPr>
        <w:t xml:space="preserve">Pakeisti </w:t>
      </w:r>
      <w:r w:rsidR="00A93648">
        <w:rPr>
          <w:lang w:eastAsia="lt-LT"/>
        </w:rPr>
        <w:t>5</w:t>
      </w:r>
      <w:r w:rsidR="00A93648" w:rsidRPr="00023403">
        <w:rPr>
          <w:color w:val="000000"/>
          <w:lang w:eastAsia="lt-LT"/>
        </w:rPr>
        <w:t xml:space="preserve"> priedą „</w:t>
      </w:r>
      <w:r w:rsidR="00A93648">
        <w:t xml:space="preserve">Druskininkų savivaldybės „Ryto“ gimnazijos </w:t>
      </w:r>
      <w:r w:rsidR="00A93648" w:rsidRPr="00273F29">
        <w:t>teikiamų paslaugų kainos</w:t>
      </w:r>
      <w:r w:rsidR="00A93648">
        <w:t>“ ir jį išdėstyti nauja redakcija (pridedama);</w:t>
      </w:r>
    </w:p>
    <w:p w:rsidR="00C80ECC" w:rsidRDefault="4BBFBB63" w:rsidP="00C80ECC">
      <w:pPr>
        <w:pStyle w:val="Sraopastraipa"/>
        <w:tabs>
          <w:tab w:val="left" w:pos="1701"/>
        </w:tabs>
        <w:ind w:left="0" w:firstLine="1134"/>
        <w:jc w:val="both"/>
      </w:pPr>
      <w:r w:rsidRPr="55183642">
        <w:rPr>
          <w:lang w:eastAsia="lt-LT"/>
        </w:rPr>
        <w:t>1.</w:t>
      </w:r>
      <w:r w:rsidR="00137AF7">
        <w:rPr>
          <w:lang w:eastAsia="lt-LT"/>
        </w:rPr>
        <w:t>6</w:t>
      </w:r>
      <w:r w:rsidRPr="55183642">
        <w:rPr>
          <w:lang w:eastAsia="lt-LT"/>
        </w:rPr>
        <w:t xml:space="preserve">. Pakeisti </w:t>
      </w:r>
      <w:r w:rsidRPr="00023403">
        <w:rPr>
          <w:color w:val="000000"/>
          <w:lang w:eastAsia="lt-LT"/>
        </w:rPr>
        <w:t>6 priedą „</w:t>
      </w:r>
      <w:r>
        <w:t>Druskininkų švietimo centro teikiamų paslaugų kainos“ ir jį išdėstyti nauja redakcija (pridedama);</w:t>
      </w:r>
    </w:p>
    <w:p w:rsidR="00B35631" w:rsidRDefault="00B35631" w:rsidP="00B35631">
      <w:pPr>
        <w:pStyle w:val="Sraopastraipa"/>
        <w:tabs>
          <w:tab w:val="left" w:pos="1701"/>
        </w:tabs>
        <w:ind w:left="0" w:firstLine="1134"/>
        <w:jc w:val="both"/>
      </w:pPr>
      <w:r w:rsidRPr="55183642">
        <w:rPr>
          <w:lang w:eastAsia="lt-LT"/>
        </w:rPr>
        <w:t>1.</w:t>
      </w:r>
      <w:r w:rsidR="00BC6021">
        <w:rPr>
          <w:lang w:eastAsia="lt-LT"/>
        </w:rPr>
        <w:t>7</w:t>
      </w:r>
      <w:r w:rsidRPr="55183642">
        <w:rPr>
          <w:lang w:eastAsia="lt-LT"/>
        </w:rPr>
        <w:t xml:space="preserve">. Pakeisti </w:t>
      </w:r>
      <w:r w:rsidR="00A45112" w:rsidRPr="00023403">
        <w:rPr>
          <w:color w:val="000000"/>
          <w:lang w:eastAsia="lt-LT"/>
        </w:rPr>
        <w:t>8</w:t>
      </w:r>
      <w:r w:rsidRPr="00023403">
        <w:rPr>
          <w:color w:val="000000"/>
          <w:lang w:eastAsia="lt-LT"/>
        </w:rPr>
        <w:t xml:space="preserve"> priedą „</w:t>
      </w:r>
      <w:r>
        <w:t xml:space="preserve">Druskininkų </w:t>
      </w:r>
      <w:r w:rsidR="00A45112">
        <w:t xml:space="preserve">„Atgimimo“ mokyklos </w:t>
      </w:r>
      <w:r>
        <w:t>teikiamų paslaugų kainos“ ir jį išdėstyti nauja redakcija (pridedama);</w:t>
      </w:r>
    </w:p>
    <w:p w:rsidR="006A19EF" w:rsidRDefault="01C4D658" w:rsidP="006E46C9">
      <w:pPr>
        <w:pStyle w:val="Sraopastraipa"/>
        <w:tabs>
          <w:tab w:val="left" w:pos="1701"/>
        </w:tabs>
        <w:ind w:left="0" w:firstLine="1134"/>
        <w:jc w:val="both"/>
        <w:rPr>
          <w:color w:val="FF0000"/>
        </w:rPr>
      </w:pPr>
      <w:r w:rsidRPr="55183642">
        <w:rPr>
          <w:lang w:eastAsia="lt-LT"/>
        </w:rPr>
        <w:t>1.</w:t>
      </w:r>
      <w:r w:rsidR="00BC6021">
        <w:rPr>
          <w:lang w:eastAsia="lt-LT"/>
        </w:rPr>
        <w:t>8</w:t>
      </w:r>
      <w:r w:rsidRPr="55183642">
        <w:rPr>
          <w:lang w:eastAsia="lt-LT"/>
        </w:rPr>
        <w:t xml:space="preserve">. Pakeisti </w:t>
      </w:r>
      <w:r w:rsidR="4524AED0" w:rsidRPr="00023403">
        <w:rPr>
          <w:color w:val="000000"/>
          <w:lang w:eastAsia="lt-LT"/>
        </w:rPr>
        <w:t>9</w:t>
      </w:r>
      <w:r w:rsidRPr="00023403">
        <w:rPr>
          <w:color w:val="000000"/>
          <w:lang w:eastAsia="lt-LT"/>
        </w:rPr>
        <w:t xml:space="preserve"> priedą „</w:t>
      </w:r>
      <w:r w:rsidR="4524AED0">
        <w:t>Druskininkų Mikalojaus Konstantino Čiurlionio meno mokyklos</w:t>
      </w:r>
      <w:r>
        <w:t xml:space="preserve"> teikiamų paslaugų kainos“ ir jį išdėstyti nauja redakcija (pridedama)</w:t>
      </w:r>
      <w:r w:rsidR="4524AED0">
        <w:t>.</w:t>
      </w:r>
    </w:p>
    <w:p w:rsidR="002A64A6" w:rsidRDefault="00BB6AFF" w:rsidP="00C21DAD">
      <w:pPr>
        <w:tabs>
          <w:tab w:val="left" w:pos="9180"/>
          <w:tab w:val="left" w:pos="9540"/>
        </w:tabs>
        <w:ind w:right="-1"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Nustatyti, kad šis sprendimas įsigalioja 202</w:t>
      </w:r>
      <w:r w:rsidR="008F2A8E"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m. </w:t>
      </w:r>
      <w:r w:rsidR="006F299A">
        <w:rPr>
          <w:color w:val="000000"/>
          <w:szCs w:val="24"/>
          <w:lang w:eastAsia="lt-LT"/>
        </w:rPr>
        <w:t>liepos 1</w:t>
      </w:r>
      <w:r>
        <w:rPr>
          <w:color w:val="000000"/>
          <w:szCs w:val="24"/>
          <w:lang w:eastAsia="lt-LT"/>
        </w:rPr>
        <w:t xml:space="preserve"> d.</w:t>
      </w:r>
    </w:p>
    <w:p w:rsidR="002A64A6" w:rsidRDefault="00BB6AFF" w:rsidP="00C21DAD">
      <w:pPr>
        <w:tabs>
          <w:tab w:val="left" w:pos="9180"/>
          <w:tab w:val="left" w:pos="9540"/>
        </w:tabs>
        <w:ind w:right="-1" w:firstLine="1134"/>
        <w:jc w:val="both"/>
        <w:rPr>
          <w:color w:val="000000"/>
        </w:rPr>
      </w:pPr>
      <w:r>
        <w:rPr>
          <w:color w:val="000000"/>
        </w:rPr>
        <w:t xml:space="preserve">Šis sprendimas gali būti skundžiamas Lietuvos Respublikos administracinių bylų teisenos įstatymo nustatyta tvarka. </w:t>
      </w:r>
    </w:p>
    <w:p w:rsidR="002A64A6" w:rsidRDefault="002A64A6">
      <w:pPr>
        <w:keepNext/>
        <w:outlineLvl w:val="1"/>
        <w:rPr>
          <w:bCs/>
        </w:rPr>
      </w:pPr>
    </w:p>
    <w:p w:rsidR="002A64A6" w:rsidRDefault="002A64A6">
      <w:pPr>
        <w:keepNext/>
        <w:outlineLvl w:val="1"/>
        <w:rPr>
          <w:bCs/>
        </w:rPr>
      </w:pPr>
    </w:p>
    <w:p w:rsidR="002A64A6" w:rsidRDefault="002A64A6">
      <w:pPr>
        <w:keepNext/>
        <w:outlineLvl w:val="1"/>
        <w:rPr>
          <w:bCs/>
        </w:rPr>
      </w:pPr>
    </w:p>
    <w:p w:rsidR="00916EBE" w:rsidRPr="00FB0523" w:rsidRDefault="00916EBE" w:rsidP="00916EBE">
      <w:pPr>
        <w:keepNext/>
        <w:outlineLvl w:val="1"/>
        <w:rPr>
          <w:bCs/>
        </w:rPr>
      </w:pPr>
      <w:bookmarkStart w:id="2" w:name="_Hlk107388437"/>
      <w:bookmarkStart w:id="3" w:name="_Hlk107387347"/>
      <w:r w:rsidRPr="00FB0523">
        <w:rPr>
          <w:bCs/>
        </w:rPr>
        <w:t>Savivaldybės mero pavaduotojas,</w:t>
      </w:r>
    </w:p>
    <w:p w:rsidR="00916EBE" w:rsidRPr="00916EBE" w:rsidRDefault="00916EBE" w:rsidP="00916EBE">
      <w:pPr>
        <w:keepNext/>
        <w:outlineLvl w:val="1"/>
        <w:rPr>
          <w:bCs/>
        </w:rPr>
      </w:pPr>
      <w:r w:rsidRPr="00916EBE">
        <w:rPr>
          <w:bCs/>
        </w:rPr>
        <w:t xml:space="preserve">pavaduojantis savivaldybės merą                             </w:t>
      </w:r>
      <w:r w:rsidRPr="00916EBE">
        <w:rPr>
          <w:bCs/>
        </w:rPr>
        <w:tab/>
      </w:r>
      <w:r>
        <w:rPr>
          <w:bCs/>
        </w:rPr>
        <w:tab/>
      </w:r>
      <w:r w:rsidRPr="00916EBE">
        <w:rPr>
          <w:bCs/>
        </w:rPr>
        <w:tab/>
        <w:t>Linas Urmanavičius</w:t>
      </w:r>
      <w:bookmarkEnd w:id="2"/>
    </w:p>
    <w:p w:rsidR="00D507FD" w:rsidRDefault="00D507FD" w:rsidP="006451A6">
      <w:bookmarkStart w:id="4" w:name="_GoBack"/>
      <w:bookmarkEnd w:id="3"/>
      <w:bookmarkEnd w:id="4"/>
    </w:p>
    <w:sectPr w:rsidR="00D507FD" w:rsidSect="00916EBE">
      <w:pgSz w:w="11906" w:h="16838"/>
      <w:pgMar w:top="1134" w:right="567" w:bottom="1134" w:left="1701" w:header="720" w:footer="720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C3" w:rsidRDefault="00AD2BC3">
      <w:r>
        <w:separator/>
      </w:r>
    </w:p>
  </w:endnote>
  <w:endnote w:type="continuationSeparator" w:id="0">
    <w:p w:rsidR="00AD2BC3" w:rsidRDefault="00AD2BC3">
      <w:r>
        <w:continuationSeparator/>
      </w:r>
    </w:p>
  </w:endnote>
  <w:endnote w:type="continuationNotice" w:id="1">
    <w:p w:rsidR="00AD2BC3" w:rsidRDefault="00AD2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C3" w:rsidRDefault="00AD2BC3">
      <w:r>
        <w:separator/>
      </w:r>
    </w:p>
  </w:footnote>
  <w:footnote w:type="continuationSeparator" w:id="0">
    <w:p w:rsidR="00AD2BC3" w:rsidRDefault="00AD2BC3">
      <w:r>
        <w:continuationSeparator/>
      </w:r>
    </w:p>
  </w:footnote>
  <w:footnote w:type="continuationNotice" w:id="1">
    <w:p w:rsidR="00AD2BC3" w:rsidRDefault="00AD2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D54"/>
    <w:multiLevelType w:val="multilevel"/>
    <w:tmpl w:val="593851F2"/>
    <w:lvl w:ilvl="0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5" w:hanging="360"/>
      </w:pPr>
      <w:rPr>
        <w:rFonts w:ascii="Wingdings" w:hAnsi="Wingdings"/>
      </w:rPr>
    </w:lvl>
  </w:abstractNum>
  <w:abstractNum w:abstractNumId="1" w15:restartNumberingAfterBreak="0">
    <w:nsid w:val="1A957768"/>
    <w:multiLevelType w:val="multilevel"/>
    <w:tmpl w:val="66A8B2F0"/>
    <w:lvl w:ilvl="0">
      <w:start w:val="1"/>
      <w:numFmt w:val="decimal"/>
      <w:lvlText w:val="%1"/>
      <w:lvlJc w:val="left"/>
      <w:rPr>
        <w:rFonts w:hint="default"/>
        <w:color w:val="000000"/>
      </w:rPr>
    </w:lvl>
    <w:lvl w:ilvl="1">
      <w:start w:val="1"/>
      <w:numFmt w:val="decimal"/>
      <w:lvlText w:val="%1.%2"/>
      <w:lvlJc w:val="left"/>
      <w:rPr>
        <w:rFonts w:hint="default"/>
        <w:color w:val="000000"/>
      </w:rPr>
    </w:lvl>
    <w:lvl w:ilvl="2">
      <w:start w:val="1"/>
      <w:numFmt w:val="decimal"/>
      <w:lvlText w:val="%1.%2.%3"/>
      <w:lvlJc w:val="left"/>
      <w:rPr>
        <w:rFonts w:hint="default"/>
        <w:color w:val="000000"/>
      </w:rPr>
    </w:lvl>
    <w:lvl w:ilvl="3">
      <w:start w:val="1"/>
      <w:numFmt w:val="decimal"/>
      <w:lvlText w:val="%1.%2.%3.%4"/>
      <w:lvlJc w:val="left"/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rPr>
        <w:rFonts w:hint="default"/>
        <w:color w:val="000000"/>
      </w:rPr>
    </w:lvl>
  </w:abstractNum>
  <w:abstractNum w:abstractNumId="2" w15:restartNumberingAfterBreak="0">
    <w:nsid w:val="1EFE3BC3"/>
    <w:multiLevelType w:val="multilevel"/>
    <w:tmpl w:val="B4B2A4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FE39FE"/>
    <w:multiLevelType w:val="multilevel"/>
    <w:tmpl w:val="471698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5BC317F7"/>
    <w:multiLevelType w:val="multilevel"/>
    <w:tmpl w:val="471698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73E27F1F"/>
    <w:multiLevelType w:val="multilevel"/>
    <w:tmpl w:val="2F1ED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AE2"/>
    <w:rsid w:val="0000079B"/>
    <w:rsid w:val="00014DF4"/>
    <w:rsid w:val="0001663E"/>
    <w:rsid w:val="00023403"/>
    <w:rsid w:val="0005579A"/>
    <w:rsid w:val="00055F64"/>
    <w:rsid w:val="00087A31"/>
    <w:rsid w:val="0009008A"/>
    <w:rsid w:val="00096426"/>
    <w:rsid w:val="000C4144"/>
    <w:rsid w:val="000C45E0"/>
    <w:rsid w:val="000C7C38"/>
    <w:rsid w:val="000D350C"/>
    <w:rsid w:val="000D3AF7"/>
    <w:rsid w:val="000E7C50"/>
    <w:rsid w:val="001078C7"/>
    <w:rsid w:val="0013687D"/>
    <w:rsid w:val="00137AF7"/>
    <w:rsid w:val="00160B75"/>
    <w:rsid w:val="00167507"/>
    <w:rsid w:val="00175199"/>
    <w:rsid w:val="00176ABF"/>
    <w:rsid w:val="00180D3C"/>
    <w:rsid w:val="0018247E"/>
    <w:rsid w:val="0018423F"/>
    <w:rsid w:val="001A79A7"/>
    <w:rsid w:val="001A7B8F"/>
    <w:rsid w:val="001B061C"/>
    <w:rsid w:val="001B35C5"/>
    <w:rsid w:val="001B3BBE"/>
    <w:rsid w:val="001C3D26"/>
    <w:rsid w:val="001D0788"/>
    <w:rsid w:val="001F03FE"/>
    <w:rsid w:val="001F7FD1"/>
    <w:rsid w:val="002037C7"/>
    <w:rsid w:val="0020534C"/>
    <w:rsid w:val="00226DD9"/>
    <w:rsid w:val="00235DE9"/>
    <w:rsid w:val="00241AD6"/>
    <w:rsid w:val="002562F0"/>
    <w:rsid w:val="00256B76"/>
    <w:rsid w:val="00257DB4"/>
    <w:rsid w:val="00273F29"/>
    <w:rsid w:val="00277DC0"/>
    <w:rsid w:val="0028542D"/>
    <w:rsid w:val="00291E72"/>
    <w:rsid w:val="00296420"/>
    <w:rsid w:val="002970CA"/>
    <w:rsid w:val="002A2BBF"/>
    <w:rsid w:val="002A4E8A"/>
    <w:rsid w:val="002A64A6"/>
    <w:rsid w:val="002B5ECE"/>
    <w:rsid w:val="002E14C2"/>
    <w:rsid w:val="002E2D63"/>
    <w:rsid w:val="002E4779"/>
    <w:rsid w:val="00305221"/>
    <w:rsid w:val="00307ECB"/>
    <w:rsid w:val="0030DED6"/>
    <w:rsid w:val="00314BE6"/>
    <w:rsid w:val="003457D8"/>
    <w:rsid w:val="00347E19"/>
    <w:rsid w:val="00352DAD"/>
    <w:rsid w:val="003852DE"/>
    <w:rsid w:val="003903C2"/>
    <w:rsid w:val="003A1D12"/>
    <w:rsid w:val="003A61A4"/>
    <w:rsid w:val="003B2713"/>
    <w:rsid w:val="003B45F7"/>
    <w:rsid w:val="003B69BB"/>
    <w:rsid w:val="003C21C4"/>
    <w:rsid w:val="003C380D"/>
    <w:rsid w:val="003F04E2"/>
    <w:rsid w:val="003F0E6C"/>
    <w:rsid w:val="003F5AC0"/>
    <w:rsid w:val="004075AD"/>
    <w:rsid w:val="00411748"/>
    <w:rsid w:val="004200A0"/>
    <w:rsid w:val="00425356"/>
    <w:rsid w:val="00432A85"/>
    <w:rsid w:val="00456E00"/>
    <w:rsid w:val="00457AC7"/>
    <w:rsid w:val="004600BA"/>
    <w:rsid w:val="00473093"/>
    <w:rsid w:val="0047468D"/>
    <w:rsid w:val="004804DD"/>
    <w:rsid w:val="004853EA"/>
    <w:rsid w:val="0049391E"/>
    <w:rsid w:val="004B3A4E"/>
    <w:rsid w:val="004D11E7"/>
    <w:rsid w:val="004E5191"/>
    <w:rsid w:val="004E62A2"/>
    <w:rsid w:val="004F1F60"/>
    <w:rsid w:val="00504BC4"/>
    <w:rsid w:val="00511263"/>
    <w:rsid w:val="005174E5"/>
    <w:rsid w:val="00520BC2"/>
    <w:rsid w:val="00521F2F"/>
    <w:rsid w:val="00532A70"/>
    <w:rsid w:val="00536630"/>
    <w:rsid w:val="00551C6B"/>
    <w:rsid w:val="005572BB"/>
    <w:rsid w:val="00564803"/>
    <w:rsid w:val="00582FDE"/>
    <w:rsid w:val="0058735A"/>
    <w:rsid w:val="00592E46"/>
    <w:rsid w:val="005B1EED"/>
    <w:rsid w:val="005C00C5"/>
    <w:rsid w:val="005C4741"/>
    <w:rsid w:val="005D3CAC"/>
    <w:rsid w:val="005F0B84"/>
    <w:rsid w:val="005F4F37"/>
    <w:rsid w:val="005F5A59"/>
    <w:rsid w:val="00611FA6"/>
    <w:rsid w:val="00612751"/>
    <w:rsid w:val="00613033"/>
    <w:rsid w:val="006250DE"/>
    <w:rsid w:val="00632432"/>
    <w:rsid w:val="00642C8B"/>
    <w:rsid w:val="006451A6"/>
    <w:rsid w:val="0064747A"/>
    <w:rsid w:val="00664276"/>
    <w:rsid w:val="00682D9A"/>
    <w:rsid w:val="00691ECE"/>
    <w:rsid w:val="00697AF3"/>
    <w:rsid w:val="006A19EF"/>
    <w:rsid w:val="006A2D59"/>
    <w:rsid w:val="006B287D"/>
    <w:rsid w:val="006D2BF2"/>
    <w:rsid w:val="006E46C9"/>
    <w:rsid w:val="006F299A"/>
    <w:rsid w:val="00702CF9"/>
    <w:rsid w:val="00705B74"/>
    <w:rsid w:val="007137A4"/>
    <w:rsid w:val="00722510"/>
    <w:rsid w:val="0073089C"/>
    <w:rsid w:val="00745119"/>
    <w:rsid w:val="007464B0"/>
    <w:rsid w:val="00747848"/>
    <w:rsid w:val="00750688"/>
    <w:rsid w:val="007517A4"/>
    <w:rsid w:val="00774C31"/>
    <w:rsid w:val="00776832"/>
    <w:rsid w:val="00784DCB"/>
    <w:rsid w:val="007863BF"/>
    <w:rsid w:val="007A401D"/>
    <w:rsid w:val="007A7EEA"/>
    <w:rsid w:val="007B73F8"/>
    <w:rsid w:val="007F03AD"/>
    <w:rsid w:val="00802F02"/>
    <w:rsid w:val="008073FE"/>
    <w:rsid w:val="008101BA"/>
    <w:rsid w:val="00820D24"/>
    <w:rsid w:val="0083021E"/>
    <w:rsid w:val="00835F6D"/>
    <w:rsid w:val="00852CAE"/>
    <w:rsid w:val="008574D5"/>
    <w:rsid w:val="008868F1"/>
    <w:rsid w:val="0089048F"/>
    <w:rsid w:val="00891EE9"/>
    <w:rsid w:val="00895104"/>
    <w:rsid w:val="008A36C8"/>
    <w:rsid w:val="008A61E5"/>
    <w:rsid w:val="008B0FE5"/>
    <w:rsid w:val="008C45B7"/>
    <w:rsid w:val="008C5DE6"/>
    <w:rsid w:val="008D015E"/>
    <w:rsid w:val="008D06A0"/>
    <w:rsid w:val="008F2A8E"/>
    <w:rsid w:val="008F7090"/>
    <w:rsid w:val="00906AA4"/>
    <w:rsid w:val="00916EBE"/>
    <w:rsid w:val="009225E2"/>
    <w:rsid w:val="00925845"/>
    <w:rsid w:val="00926D6B"/>
    <w:rsid w:val="009311CB"/>
    <w:rsid w:val="00931598"/>
    <w:rsid w:val="00936ACE"/>
    <w:rsid w:val="00941214"/>
    <w:rsid w:val="009425E3"/>
    <w:rsid w:val="00944E72"/>
    <w:rsid w:val="00945122"/>
    <w:rsid w:val="00954866"/>
    <w:rsid w:val="0096100D"/>
    <w:rsid w:val="0096101E"/>
    <w:rsid w:val="00966919"/>
    <w:rsid w:val="009809C8"/>
    <w:rsid w:val="0098235A"/>
    <w:rsid w:val="009903D6"/>
    <w:rsid w:val="009932E5"/>
    <w:rsid w:val="00993B57"/>
    <w:rsid w:val="00996B1F"/>
    <w:rsid w:val="009B0ABF"/>
    <w:rsid w:val="009D3C21"/>
    <w:rsid w:val="009E3524"/>
    <w:rsid w:val="009E3D63"/>
    <w:rsid w:val="009F3B12"/>
    <w:rsid w:val="009F68FD"/>
    <w:rsid w:val="00A039CD"/>
    <w:rsid w:val="00A07C83"/>
    <w:rsid w:val="00A26300"/>
    <w:rsid w:val="00A30091"/>
    <w:rsid w:val="00A40AE2"/>
    <w:rsid w:val="00A45112"/>
    <w:rsid w:val="00A51EA6"/>
    <w:rsid w:val="00A577C5"/>
    <w:rsid w:val="00A6279C"/>
    <w:rsid w:val="00A90390"/>
    <w:rsid w:val="00A93648"/>
    <w:rsid w:val="00AB1A62"/>
    <w:rsid w:val="00AB268F"/>
    <w:rsid w:val="00AB6E06"/>
    <w:rsid w:val="00AC3D8D"/>
    <w:rsid w:val="00AC79FD"/>
    <w:rsid w:val="00AD0399"/>
    <w:rsid w:val="00AD2BC3"/>
    <w:rsid w:val="00AF3500"/>
    <w:rsid w:val="00AF5EB7"/>
    <w:rsid w:val="00B103D8"/>
    <w:rsid w:val="00B109EC"/>
    <w:rsid w:val="00B23FB1"/>
    <w:rsid w:val="00B26D30"/>
    <w:rsid w:val="00B26D85"/>
    <w:rsid w:val="00B35631"/>
    <w:rsid w:val="00B42153"/>
    <w:rsid w:val="00B55FAB"/>
    <w:rsid w:val="00B81FAE"/>
    <w:rsid w:val="00B8213F"/>
    <w:rsid w:val="00B85F9F"/>
    <w:rsid w:val="00B901B9"/>
    <w:rsid w:val="00B92B66"/>
    <w:rsid w:val="00B92D8A"/>
    <w:rsid w:val="00BA2337"/>
    <w:rsid w:val="00BB6AFF"/>
    <w:rsid w:val="00BC6021"/>
    <w:rsid w:val="00BC67A9"/>
    <w:rsid w:val="00BF6BAF"/>
    <w:rsid w:val="00BF6D33"/>
    <w:rsid w:val="00C21DAD"/>
    <w:rsid w:val="00C33FCD"/>
    <w:rsid w:val="00C607AB"/>
    <w:rsid w:val="00C6514E"/>
    <w:rsid w:val="00C702CF"/>
    <w:rsid w:val="00C7364B"/>
    <w:rsid w:val="00C80ECC"/>
    <w:rsid w:val="00C85B3E"/>
    <w:rsid w:val="00C85F79"/>
    <w:rsid w:val="00CA187C"/>
    <w:rsid w:val="00CA266A"/>
    <w:rsid w:val="00CB71A3"/>
    <w:rsid w:val="00CC5707"/>
    <w:rsid w:val="00CD58C6"/>
    <w:rsid w:val="00CE1678"/>
    <w:rsid w:val="00CE38D6"/>
    <w:rsid w:val="00CE3F21"/>
    <w:rsid w:val="00CE4E28"/>
    <w:rsid w:val="00CE4E9C"/>
    <w:rsid w:val="00CF17D0"/>
    <w:rsid w:val="00CF471A"/>
    <w:rsid w:val="00D21739"/>
    <w:rsid w:val="00D25EF5"/>
    <w:rsid w:val="00D40B17"/>
    <w:rsid w:val="00D50149"/>
    <w:rsid w:val="00D507FD"/>
    <w:rsid w:val="00D53340"/>
    <w:rsid w:val="00D81B77"/>
    <w:rsid w:val="00D83FBF"/>
    <w:rsid w:val="00D948A1"/>
    <w:rsid w:val="00D952A3"/>
    <w:rsid w:val="00DA2B5C"/>
    <w:rsid w:val="00DA3446"/>
    <w:rsid w:val="00DA439B"/>
    <w:rsid w:val="00DB749E"/>
    <w:rsid w:val="00DC123C"/>
    <w:rsid w:val="00DD22A1"/>
    <w:rsid w:val="00DE13C4"/>
    <w:rsid w:val="00DE2E98"/>
    <w:rsid w:val="00DE2EE7"/>
    <w:rsid w:val="00DE3D63"/>
    <w:rsid w:val="00DF669E"/>
    <w:rsid w:val="00E0408F"/>
    <w:rsid w:val="00E16121"/>
    <w:rsid w:val="00E32393"/>
    <w:rsid w:val="00E35FFE"/>
    <w:rsid w:val="00E50005"/>
    <w:rsid w:val="00E50616"/>
    <w:rsid w:val="00E546E6"/>
    <w:rsid w:val="00E63875"/>
    <w:rsid w:val="00E801A5"/>
    <w:rsid w:val="00E80C71"/>
    <w:rsid w:val="00E91E71"/>
    <w:rsid w:val="00E93DB8"/>
    <w:rsid w:val="00EC733E"/>
    <w:rsid w:val="00ED0D34"/>
    <w:rsid w:val="00EE77B6"/>
    <w:rsid w:val="00F04B77"/>
    <w:rsid w:val="00F0699B"/>
    <w:rsid w:val="00F12BB5"/>
    <w:rsid w:val="00F20CEE"/>
    <w:rsid w:val="00F24E0B"/>
    <w:rsid w:val="00F33EC6"/>
    <w:rsid w:val="00F50808"/>
    <w:rsid w:val="00F60265"/>
    <w:rsid w:val="00F65309"/>
    <w:rsid w:val="00F81BAF"/>
    <w:rsid w:val="00F93492"/>
    <w:rsid w:val="00F944E0"/>
    <w:rsid w:val="00F95E8C"/>
    <w:rsid w:val="00FB33C4"/>
    <w:rsid w:val="00FC6B30"/>
    <w:rsid w:val="00FE4895"/>
    <w:rsid w:val="00FF0C8E"/>
    <w:rsid w:val="01C4D658"/>
    <w:rsid w:val="023C95D7"/>
    <w:rsid w:val="0384B9D3"/>
    <w:rsid w:val="05024CFA"/>
    <w:rsid w:val="0536A0C5"/>
    <w:rsid w:val="0549B51C"/>
    <w:rsid w:val="08E68683"/>
    <w:rsid w:val="0AFF3E74"/>
    <w:rsid w:val="0CAB8B56"/>
    <w:rsid w:val="0D54E481"/>
    <w:rsid w:val="0DDBB15E"/>
    <w:rsid w:val="0F2A8E49"/>
    <w:rsid w:val="10EFDBD0"/>
    <w:rsid w:val="1696D4AE"/>
    <w:rsid w:val="1779772E"/>
    <w:rsid w:val="183B7482"/>
    <w:rsid w:val="19E94A03"/>
    <w:rsid w:val="1A059F15"/>
    <w:rsid w:val="1F0F92ED"/>
    <w:rsid w:val="219096DE"/>
    <w:rsid w:val="23226B16"/>
    <w:rsid w:val="23E30410"/>
    <w:rsid w:val="2521E510"/>
    <w:rsid w:val="26A2AF1B"/>
    <w:rsid w:val="271029A9"/>
    <w:rsid w:val="2B0F62F4"/>
    <w:rsid w:val="306497B7"/>
    <w:rsid w:val="31E73FBB"/>
    <w:rsid w:val="364C13C8"/>
    <w:rsid w:val="36558039"/>
    <w:rsid w:val="3A0B79FD"/>
    <w:rsid w:val="3AA118ED"/>
    <w:rsid w:val="3C76CD79"/>
    <w:rsid w:val="3E8AE36E"/>
    <w:rsid w:val="421D46D9"/>
    <w:rsid w:val="425330A4"/>
    <w:rsid w:val="42A7FF00"/>
    <w:rsid w:val="439933E6"/>
    <w:rsid w:val="4524AED0"/>
    <w:rsid w:val="47D6F469"/>
    <w:rsid w:val="486BE24D"/>
    <w:rsid w:val="4AC15908"/>
    <w:rsid w:val="4BBFBB63"/>
    <w:rsid w:val="4C7EE061"/>
    <w:rsid w:val="4FB68123"/>
    <w:rsid w:val="52D2FEBE"/>
    <w:rsid w:val="53CA6E35"/>
    <w:rsid w:val="5424C1A1"/>
    <w:rsid w:val="54DC8764"/>
    <w:rsid w:val="55183642"/>
    <w:rsid w:val="55C09202"/>
    <w:rsid w:val="5625C2A7"/>
    <w:rsid w:val="58A6A9D1"/>
    <w:rsid w:val="59072054"/>
    <w:rsid w:val="595D6369"/>
    <w:rsid w:val="59F43600"/>
    <w:rsid w:val="5A6A4EB9"/>
    <w:rsid w:val="5BECF6BD"/>
    <w:rsid w:val="5BFF538B"/>
    <w:rsid w:val="5E06CC62"/>
    <w:rsid w:val="5EBF66DA"/>
    <w:rsid w:val="5F4085B1"/>
    <w:rsid w:val="5FCCA4ED"/>
    <w:rsid w:val="605B373B"/>
    <w:rsid w:val="61C75047"/>
    <w:rsid w:val="630B9A10"/>
    <w:rsid w:val="6531892E"/>
    <w:rsid w:val="66CA78BF"/>
    <w:rsid w:val="67288627"/>
    <w:rsid w:val="6733BB81"/>
    <w:rsid w:val="6794864B"/>
    <w:rsid w:val="68C45688"/>
    <w:rsid w:val="68C4AE36"/>
    <w:rsid w:val="6A338E0E"/>
    <w:rsid w:val="6A6026E9"/>
    <w:rsid w:val="6DD08CDA"/>
    <w:rsid w:val="717FBB0F"/>
    <w:rsid w:val="7B984E42"/>
    <w:rsid w:val="7BD4D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5A9C2"/>
  <w15:docId w15:val="{7E455A47-432F-47FE-A299-D1E8461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2562F0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viesus">
    <w:name w:val="Grid Table Light"/>
    <w:basedOn w:val="prastojilentel"/>
    <w:uiPriority w:val="40"/>
    <w:rsid w:val="00F944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saitas">
    <w:name w:val="Hyperlink"/>
    <w:uiPriority w:val="99"/>
    <w:semiHidden/>
    <w:unhideWhenUsed/>
    <w:rsid w:val="00C21DAD"/>
    <w:rPr>
      <w:color w:val="0000FF"/>
      <w:u w:val="single"/>
    </w:rPr>
  </w:style>
  <w:style w:type="paragraph" w:styleId="Sraopastraipa">
    <w:name w:val="List Paragraph"/>
    <w:basedOn w:val="prastasis"/>
    <w:qFormat/>
    <w:rsid w:val="00C21DAD"/>
    <w:pPr>
      <w:suppressAutoHyphens/>
      <w:autoSpaceDN w:val="0"/>
      <w:ind w:left="720"/>
      <w:textAlignment w:val="baseline"/>
    </w:pPr>
  </w:style>
  <w:style w:type="character" w:styleId="Puslapioinaosnuoroda">
    <w:name w:val="footnote reference"/>
    <w:uiPriority w:val="99"/>
    <w:semiHidden/>
    <w:unhideWhenUsed/>
    <w:rsid w:val="00C21DAD"/>
    <w:rPr>
      <w:vertAlign w:val="superscript"/>
    </w:rPr>
  </w:style>
  <w:style w:type="table" w:styleId="Lentelstinklelis">
    <w:name w:val="Table Grid"/>
    <w:basedOn w:val="prastojilentel"/>
    <w:rsid w:val="000D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Pr>
      <w:sz w:val="20"/>
    </w:rPr>
  </w:style>
  <w:style w:type="character" w:customStyle="1" w:styleId="KomentarotekstasDiagrama">
    <w:name w:val="Komentaro tekstas Diagrama"/>
    <w:link w:val="Komentarotekstas"/>
    <w:semiHidden/>
    <w:rPr>
      <w:sz w:val="20"/>
    </w:rPr>
  </w:style>
  <w:style w:type="character" w:styleId="Komentaronuoroda">
    <w:name w:val="annotation reference"/>
    <w:semiHidden/>
    <w:unhideWhenUsed/>
    <w:rPr>
      <w:sz w:val="16"/>
      <w:szCs w:val="16"/>
    </w:rPr>
  </w:style>
  <w:style w:type="paragraph" w:styleId="Pataisymai">
    <w:name w:val="Revision"/>
    <w:hidden/>
    <w:semiHidden/>
    <w:rsid w:val="007F03AD"/>
    <w:rPr>
      <w:sz w:val="24"/>
      <w:lang w:eastAsia="en-US"/>
    </w:rPr>
  </w:style>
  <w:style w:type="character" w:customStyle="1" w:styleId="Antrat2Diagrama">
    <w:name w:val="Antraštė 2 Diagrama"/>
    <w:link w:val="Antrat2"/>
    <w:rsid w:val="002562F0"/>
    <w:rPr>
      <w:b/>
      <w:bCs/>
    </w:rPr>
  </w:style>
  <w:style w:type="paragraph" w:customStyle="1" w:styleId="Preformatted">
    <w:name w:val="Preformatted"/>
    <w:basedOn w:val="prastasis"/>
    <w:rsid w:val="002562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Antrats">
    <w:name w:val="header"/>
    <w:basedOn w:val="prastasis"/>
    <w:link w:val="AntratsDiagrama"/>
    <w:semiHidden/>
    <w:unhideWhenUsed/>
    <w:rsid w:val="00D40B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40B17"/>
  </w:style>
  <w:style w:type="paragraph" w:styleId="Porat">
    <w:name w:val="footer"/>
    <w:basedOn w:val="prastasis"/>
    <w:link w:val="PoratDiagrama"/>
    <w:semiHidden/>
    <w:unhideWhenUsed/>
    <w:rsid w:val="00D40B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40B17"/>
  </w:style>
  <w:style w:type="paragraph" w:customStyle="1" w:styleId="paragraph">
    <w:name w:val="paragraph"/>
    <w:basedOn w:val="prastasis"/>
    <w:rsid w:val="007A7EEA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AdminIrankiaiDruskininkai\adm_vid\Tmp\64053e5aa3854fd7b00801507f2fcc6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8C85-FF35-4E08-B35C-CC84A0C6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64053e5aa3854fd7b00801507f2fcc6a</Template>
  <TotalTime>0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DRUSKININKŲ SAVIVALDYBĖS TARYBOS 2016 M. SAUSIO 29 D. SPRENDIMO NR. T1-22 "DĖL DRUSKININKŲ SAVIVALDYBĖS ŠVIETIMO ĮSTAIGŲ TEIKIAMŲ PASLAUGŲ KAINŲ NUSTATYMO" PAKEITIMO</vt:lpstr>
      <vt:lpstr>DĖL DRUSKININKŲ SAVIVALDYBĖS TARYBOS 2016 M. SAUSIO 29 D. SPRENDIMO NR. T1-22 "DĖL DRUSKININKŲ SAVIVALDYBĖS ŠVIETIMO ĮSTAIGŲ TEIKIAMŲ PASLAUGŲ KAINŲ NUSTATYMO" PAKEITIMO</vt:lpstr>
    </vt:vector>
  </TitlesOfParts>
  <Manager>2022-06-29</Manager>
  <Company>Druskininku savivaldybe</Company>
  <LinksUpToDate>false</LinksUpToDate>
  <CharactersWithSpaces>2125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DRUSKININKŲ SAVIVALDYBĖS TARYBOS 2016 M. SAUSIO 29 D. SPRENDIMO NR. T1-22 "DĖL DRUSKININKŲ SAVIVALDYBĖS ŠVIETIMO ĮSTAIGŲ TEIKIAMŲ PASLAUGŲ KAINŲ NUSTATYMO" PAKEITIMO</dc:title>
  <dc:subject>T1-124</dc:subject>
  <dc:creator>DRUSKININKŲ SAVIVALDYBĖS TARYBA</dc:creator>
  <cp:keywords/>
  <cp:lastModifiedBy>Sekretorė</cp:lastModifiedBy>
  <cp:revision>2</cp:revision>
  <cp:lastPrinted>2022-11-21T07:43:00Z</cp:lastPrinted>
  <dcterms:created xsi:type="dcterms:W3CDTF">2022-11-21T08:02:00Z</dcterms:created>
  <dcterms:modified xsi:type="dcterms:W3CDTF">2022-11-21T08:02:00Z</dcterms:modified>
  <cp:category>Sprendimas</cp:category>
</cp:coreProperties>
</file>